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463" w:type="pct"/>
        <w:tblInd w:w="-3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6"/>
        <w:gridCol w:w="1343"/>
        <w:gridCol w:w="1195"/>
        <w:gridCol w:w="1195"/>
        <w:gridCol w:w="1195"/>
        <w:gridCol w:w="1241"/>
        <w:gridCol w:w="1195"/>
        <w:gridCol w:w="15"/>
      </w:tblGrid>
      <w:tr w:rsidR="00A73504" w:rsidRPr="005F66FA" w14:paraId="367C1478" w14:textId="77777777" w:rsidTr="008A485B">
        <w:trPr>
          <w:gridAfter w:val="1"/>
          <w:wAfter w:w="15" w:type="dxa"/>
          <w:trHeight w:val="113"/>
        </w:trPr>
        <w:tc>
          <w:tcPr>
            <w:tcW w:w="10050" w:type="dxa"/>
            <w:gridSpan w:val="7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C0AED" w14:textId="47AB0C51" w:rsidR="00A73504" w:rsidRPr="007D4141" w:rsidRDefault="005E3710" w:rsidP="005F66FA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</w:pPr>
            <w:r w:rsidRPr="005E3710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Supplemental Digital Content </w:t>
            </w:r>
            <w:r w:rsidR="005F66FA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4</w:t>
            </w:r>
            <w:bookmarkStart w:id="0" w:name="_GoBack"/>
            <w:bookmarkEnd w:id="0"/>
            <w:r w:rsidR="00A73504" w:rsidRPr="007D4141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. Characteri</w:t>
            </w:r>
            <w:r w:rsidR="00CA1226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stics of Patients Undergoing Min</w:t>
            </w:r>
            <w:r w:rsidR="00A73504" w:rsidRPr="007D4141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or </w:t>
            </w:r>
            <w:r w:rsidR="00CA1226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Hepatobiliary Resections</w:t>
            </w:r>
            <w:r w:rsidR="00CA1226" w:rsidRPr="007D4141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 </w:t>
            </w:r>
            <w:r w:rsidR="00A73504" w:rsidRPr="007D4141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from 2009 to 2015, According to Hospital Volume Categories.</w:t>
            </w:r>
          </w:p>
        </w:tc>
      </w:tr>
      <w:tr w:rsidR="00A73504" w:rsidRPr="007D4141" w14:paraId="0DB054BE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2A086C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134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492065A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602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0A92DA" w14:textId="77777777" w:rsidR="00A73504" w:rsidRPr="007D4141" w:rsidRDefault="00A73504" w:rsidP="00A85F31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Hospital Volume Quintiles</w:t>
            </w:r>
          </w:p>
        </w:tc>
      </w:tr>
      <w:tr w:rsidR="007145EA" w:rsidRPr="007D4141" w14:paraId="3AB74B89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AFC28F" w14:textId="77777777" w:rsidR="007145EA" w:rsidRPr="007D4141" w:rsidRDefault="007145EA" w:rsidP="007145EA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C7BC82" w14:textId="77777777" w:rsidR="007145EA" w:rsidRPr="007D4141" w:rsidRDefault="007145EA" w:rsidP="007145EA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366F42" w14:textId="77777777" w:rsidR="007145EA" w:rsidRPr="007145EA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Very Low </w:t>
            </w:r>
          </w:p>
          <w:p w14:paraId="56978D35" w14:textId="09572B45" w:rsidR="007145EA" w:rsidRPr="007D4141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(1-10)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23A5F1" w14:textId="77777777" w:rsidR="007145EA" w:rsidRPr="007145EA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Low </w:t>
            </w:r>
          </w:p>
          <w:p w14:paraId="0F111D1F" w14:textId="22A21161" w:rsidR="007145EA" w:rsidRPr="007D4141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(11-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20)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816F69" w14:textId="77777777" w:rsidR="007145EA" w:rsidRPr="007145EA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Medium </w:t>
            </w:r>
          </w:p>
          <w:p w14:paraId="1E96F333" w14:textId="069BD954" w:rsidR="007145EA" w:rsidRPr="007D4141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(21-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40)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ED1840" w14:textId="77777777" w:rsidR="007145EA" w:rsidRPr="007145EA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High </w:t>
            </w:r>
          </w:p>
          <w:p w14:paraId="1FFCA334" w14:textId="59C81395" w:rsidR="007145EA" w:rsidRPr="007D4141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(41-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100)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0DB3CB" w14:textId="46852DAF" w:rsidR="007145EA" w:rsidRPr="007D4141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Very High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(&gt;100)</w:t>
            </w:r>
          </w:p>
        </w:tc>
      </w:tr>
      <w:tr w:rsidR="00A73504" w:rsidRPr="007D4141" w14:paraId="7901EDBD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9A9FA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AA22D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C87B1" w14:textId="77777777" w:rsidR="00A73504" w:rsidRPr="007D4141" w:rsidRDefault="00A73504" w:rsidP="00A85F31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E67FE" w14:textId="77777777" w:rsidR="00A73504" w:rsidRPr="007D4141" w:rsidRDefault="00A73504" w:rsidP="00A85F31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85B30" w14:textId="77777777" w:rsidR="00A73504" w:rsidRPr="007D4141" w:rsidRDefault="00A73504" w:rsidP="00A85F31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EE0BB" w14:textId="77777777" w:rsidR="00A73504" w:rsidRPr="007D4141" w:rsidRDefault="00A73504" w:rsidP="00A85F31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04AC9" w14:textId="77777777" w:rsidR="00A73504" w:rsidRPr="007D4141" w:rsidRDefault="00A73504" w:rsidP="00A85F31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14F1AB11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A5B14" w14:textId="797CEC79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Number of Patients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4EC00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E9EC2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5526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4D3B64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2473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EC26A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2002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9468ED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2156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8A4123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1684</w:t>
            </w:r>
          </w:p>
        </w:tc>
      </w:tr>
      <w:tr w:rsidR="00A73504" w:rsidRPr="007D4141" w14:paraId="0CA548D5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E5875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482F3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0AD9F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184A7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AD6FB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62CA1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B0756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64BCCB9C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7DE02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Hospital to hospital transfer</w:t>
            </w:r>
            <w:r w:rsidRPr="007D4141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val="en-US" w:eastAsia="de-DE"/>
              </w:rPr>
              <w:t>+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CC945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22E0A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D0488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3B983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0A3D8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A535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3841A8EC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BFBAF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Transfer-in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34483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N </w:t>
            </w:r>
            <w:r w:rsidRPr="007D4141">
              <w:rPr>
                <w:rFonts w:eastAsia="Times New Roman" w:cs="Times New Roman"/>
                <w:iCs/>
                <w:color w:val="000000"/>
                <w:sz w:val="18"/>
                <w:szCs w:val="18"/>
                <w:lang w:val="en-US" w:eastAsia="de-DE"/>
              </w:rPr>
              <w:t>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782A8F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104 (1.88)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5890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45 (1.82)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671D5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42 (2.10)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DDBB93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114 (5.29)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719A86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61 (3.62)</w:t>
            </w:r>
          </w:p>
        </w:tc>
      </w:tr>
      <w:tr w:rsidR="00A73504" w:rsidRPr="007D4141" w14:paraId="70E42214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A3FF3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Transfer-out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41B6E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N </w:t>
            </w:r>
            <w:r w:rsidRPr="007D4141">
              <w:rPr>
                <w:rFonts w:eastAsia="Times New Roman" w:cs="Times New Roman"/>
                <w:iCs/>
                <w:color w:val="000000"/>
                <w:sz w:val="18"/>
                <w:szCs w:val="18"/>
                <w:lang w:val="en-US" w:eastAsia="de-DE"/>
              </w:rPr>
              <w:t>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4D0FBF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212 (3.84)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61E27D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85 (3.44)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3A8F8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67 (3.35)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A212A1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96 (4.45)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B16E5F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62 (3.68)</w:t>
            </w:r>
          </w:p>
        </w:tc>
      </w:tr>
      <w:tr w:rsidR="00A73504" w:rsidRPr="007D4141" w14:paraId="6ACF0D4D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C44DC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AA5D5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8A43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1730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7B116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15A0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7B1D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72302D58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2EA6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Demographics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904A89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80E0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8F45D1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619FF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D038E2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230980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3F67C7AB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86B81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Age (Years)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50F8E0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 xml:space="preserve">Mean </w:t>
            </w:r>
            <w:r w:rsidRPr="007D4141">
              <w:rPr>
                <w:rFonts w:cs="Arial"/>
                <w:bCs/>
                <w:color w:val="000000" w:themeColor="dark1"/>
                <w:kern w:val="24"/>
                <w:sz w:val="18"/>
                <w:szCs w:val="18"/>
                <w:lang w:val="en-US"/>
              </w:rPr>
              <w:t>± STD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686804" w14:textId="454C3838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65.</w:t>
            </w:r>
            <w:r w:rsidR="00DF5CE3"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2</w:t>
            </w: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Pr="007D4141">
              <w:rPr>
                <w:sz w:val="18"/>
                <w:szCs w:val="18"/>
                <w:lang w:val="en-US"/>
              </w:rPr>
              <w:t xml:space="preserve">± </w:t>
            </w:r>
            <w:r w:rsidRPr="007D4141">
              <w:rPr>
                <w:rFonts w:cs="Arial"/>
                <w:color w:val="000000"/>
                <w:sz w:val="18"/>
                <w:lang w:val="en-US"/>
              </w:rPr>
              <w:t>0.</w:t>
            </w:r>
            <w:r w:rsidR="00DF5CE3" w:rsidRPr="007D4141">
              <w:rPr>
                <w:rFonts w:cs="Arial"/>
                <w:color w:val="000000"/>
                <w:sz w:val="18"/>
                <w:lang w:val="en-US"/>
              </w:rPr>
              <w:t>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B3598" w14:textId="28755078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64.</w:t>
            </w:r>
            <w:r w:rsidR="00DF5CE3"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5</w:t>
            </w: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Pr="007D4141">
              <w:rPr>
                <w:sz w:val="18"/>
                <w:szCs w:val="18"/>
                <w:lang w:val="en-US"/>
              </w:rPr>
              <w:t>±</w:t>
            </w:r>
            <w:r w:rsidRPr="007D4141">
              <w:rPr>
                <w:rFonts w:cs="Arial"/>
                <w:color w:val="000000"/>
                <w:sz w:val="18"/>
                <w:lang w:val="en-US"/>
              </w:rPr>
              <w:t xml:space="preserve"> 0.</w:t>
            </w:r>
            <w:r w:rsidR="00DF5CE3" w:rsidRPr="007D4141">
              <w:rPr>
                <w:rFonts w:cs="Arial"/>
                <w:color w:val="000000"/>
                <w:sz w:val="18"/>
                <w:lang w:val="en-US"/>
              </w:rPr>
              <w:t>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407BF" w14:textId="5448489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62.6 </w:t>
            </w:r>
            <w:r w:rsidRPr="007D4141">
              <w:rPr>
                <w:sz w:val="18"/>
                <w:szCs w:val="18"/>
                <w:lang w:val="en-US"/>
              </w:rPr>
              <w:t xml:space="preserve">± </w:t>
            </w:r>
            <w:r w:rsidRPr="007D4141">
              <w:rPr>
                <w:rFonts w:cs="Arial"/>
                <w:color w:val="000000"/>
                <w:sz w:val="18"/>
                <w:lang w:val="en-US"/>
              </w:rPr>
              <w:t>0.</w:t>
            </w:r>
            <w:r w:rsidR="00DF5CE3" w:rsidRPr="007D4141">
              <w:rPr>
                <w:rFonts w:cs="Arial"/>
                <w:color w:val="000000"/>
                <w:sz w:val="18"/>
                <w:lang w:val="en-US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A0A38" w14:textId="36190C11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61.2 </w:t>
            </w:r>
            <w:r w:rsidRPr="007D4141">
              <w:rPr>
                <w:sz w:val="18"/>
                <w:szCs w:val="18"/>
                <w:lang w:val="en-US"/>
              </w:rPr>
              <w:t xml:space="preserve">± </w:t>
            </w:r>
            <w:r w:rsidRPr="007D4141">
              <w:rPr>
                <w:rFonts w:cs="Arial"/>
                <w:color w:val="000000"/>
                <w:sz w:val="18"/>
                <w:lang w:val="en-US"/>
              </w:rPr>
              <w:t>0.</w:t>
            </w:r>
            <w:r w:rsidR="00DF5CE3" w:rsidRPr="007D4141">
              <w:rPr>
                <w:rFonts w:cs="Arial"/>
                <w:color w:val="000000"/>
                <w:sz w:val="18"/>
                <w:lang w:val="en-US"/>
              </w:rPr>
              <w:t>3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C6EC65" w14:textId="2116EA3E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59.9 </w:t>
            </w:r>
            <w:r w:rsidRPr="007D4141">
              <w:rPr>
                <w:sz w:val="18"/>
                <w:szCs w:val="18"/>
                <w:lang w:val="en-US"/>
              </w:rPr>
              <w:t xml:space="preserve">± </w:t>
            </w:r>
            <w:r w:rsidRPr="007D4141">
              <w:rPr>
                <w:rFonts w:cs="Arial"/>
                <w:color w:val="000000"/>
                <w:sz w:val="18"/>
                <w:lang w:val="en-US"/>
              </w:rPr>
              <w:t>0.3</w:t>
            </w:r>
          </w:p>
        </w:tc>
      </w:tr>
      <w:tr w:rsidR="00DF5CE3" w:rsidRPr="007D4141" w14:paraId="2A8DE545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3B0F5" w14:textId="77777777" w:rsidR="00DF5CE3" w:rsidRPr="007D4141" w:rsidRDefault="00DF5CE3" w:rsidP="00DF5CE3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Age ≥65 Years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86593" w14:textId="77777777" w:rsidR="00DF5CE3" w:rsidRPr="007D4141" w:rsidRDefault="00DF5CE3" w:rsidP="00DF5CE3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D5F37" w14:textId="2B656D1C" w:rsidR="00DF5CE3" w:rsidRPr="007D4141" w:rsidRDefault="00DF5CE3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FF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3228 (58.4)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2A9E43" w14:textId="2DF58FA9" w:rsidR="00DF5CE3" w:rsidRPr="007D4141" w:rsidRDefault="00DF5CE3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1416 (57.3)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067603" w14:textId="16B6F34F" w:rsidR="00DF5CE3" w:rsidRPr="007D4141" w:rsidRDefault="00DF5CE3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1034 (51.7)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EA2CB9" w14:textId="50BDC223" w:rsidR="00DF5CE3" w:rsidRPr="007D4141" w:rsidRDefault="00DF5CE3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1006 (46.7)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2BB07" w14:textId="3404FAF4" w:rsidR="00DF5CE3" w:rsidRPr="007D4141" w:rsidRDefault="00DF5CE3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739 (43.9)</w:t>
            </w:r>
          </w:p>
        </w:tc>
      </w:tr>
      <w:tr w:rsidR="00A73504" w:rsidRPr="007D4141" w14:paraId="73D5C820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46DC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Female Sex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821A3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9F6181" w14:textId="3C0EFBE9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2478 (44.8)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C4BEE" w14:textId="555F1755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1077 (43.</w:t>
            </w:r>
            <w:r w:rsidR="00DF5CE3"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</w:t>
            </w: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A9E0E5" w14:textId="575CAE36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848 (42.</w:t>
            </w:r>
            <w:r w:rsidR="00DF5CE3"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4</w:t>
            </w: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259FB5" w14:textId="0CC6004F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939 (43.</w:t>
            </w:r>
            <w:r w:rsidR="00DF5CE3"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</w:t>
            </w: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6CDFE3" w14:textId="3E1C2434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810 (48.1)</w:t>
            </w:r>
          </w:p>
        </w:tc>
      </w:tr>
      <w:tr w:rsidR="00A73504" w:rsidRPr="007D4141" w14:paraId="48676DB3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B6A75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00E02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860DD0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CCA90D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7E0BF4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9D33E7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DD21D4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A73504" w:rsidRPr="007D4141" w14:paraId="7A9AEDE4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841E5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Medical Indication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4CE2C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661F8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796E30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85147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6EB15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96DCA2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A73504" w:rsidRPr="007D4141" w14:paraId="7C8A6B81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54921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Metastatic Disease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F32FDB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7FDF97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2515 (45.51)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1879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1191 (48.16)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AB564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1000 (49.95)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9415A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912 (42.30)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CDA9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671 (39.85)</w:t>
            </w:r>
          </w:p>
        </w:tc>
      </w:tr>
      <w:tr w:rsidR="00A73504" w:rsidRPr="007D4141" w14:paraId="0F249C43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B2AD9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Malign Neoplasm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B7B1C2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B1AA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1267 (22.93)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AAFEF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629 (25.43)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052D32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462 (23.08)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37F40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626 (29.04)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559AE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508 (30.17)</w:t>
            </w:r>
          </w:p>
        </w:tc>
      </w:tr>
      <w:tr w:rsidR="00A73504" w:rsidRPr="007D4141" w14:paraId="1433FB2C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B71FD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Benign Disease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A09A81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54050F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482 (8.72)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52BAC8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193 (7.80)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D47C8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196 (9.79)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AE44B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228 (10.58)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4FE7D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205 (12.17)</w:t>
            </w:r>
          </w:p>
        </w:tc>
      </w:tr>
      <w:tr w:rsidR="00A73504" w:rsidRPr="007D4141" w14:paraId="6AC85DD3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780D5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Other Medical Indication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56278C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37FA3A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1262 (22.84)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87712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460 (18.60)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C457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344 (17.18)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D2132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390 (18.09)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3614CA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300 (17.81)</w:t>
            </w:r>
          </w:p>
        </w:tc>
      </w:tr>
      <w:tr w:rsidR="00A73504" w:rsidRPr="007D4141" w14:paraId="60756D03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45CB1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4C1A6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5E4D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98072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17BEA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BBAD1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AB2AD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08FBC76D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407F3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Comorbidities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1B26C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6951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2E54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3B9AD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7019B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5766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7D4141" w:rsidRPr="007D4141" w14:paraId="41910D96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E660E" w14:textId="0C694ECB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Chronic Heart Disease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3E0F8A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E6DC8C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671 (12.14)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7E8A4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306 (12.37)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947FC5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192 (9.59)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F67823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177 (8.21)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6BD32C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151 (8.97)</w:t>
            </w:r>
          </w:p>
        </w:tc>
      </w:tr>
      <w:tr w:rsidR="007D4141" w:rsidRPr="007D4141" w14:paraId="2ABDB182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2FBB8" w14:textId="1024F74E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Hypertension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3FC5F0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999161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2663 (48.19)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6B268E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1103 (44.6)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2FA25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833 (41.61)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3307ED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881 (40.86)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C3E890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708 (42.04)</w:t>
            </w:r>
          </w:p>
        </w:tc>
      </w:tr>
      <w:tr w:rsidR="007D4141" w:rsidRPr="007D4141" w14:paraId="071D735C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F8FDC" w14:textId="51C1C73E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Peripheral Vascular Disease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EB746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D9D5CB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94 (1.7)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EB8CA9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42 (1.7)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8006E9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15 (0.75)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95F87A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32 (1.48)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6A4673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21 (1.25)</w:t>
            </w:r>
          </w:p>
        </w:tc>
      </w:tr>
      <w:tr w:rsidR="007D4141" w:rsidRPr="007D4141" w14:paraId="0BD710AB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F5223" w14:textId="77657F3F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Chronic Lung Disease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EC7A9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1E41B0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411 (7.44)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CAC59E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159 (6.43)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0C1F94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143 (7.14)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46128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111 (5.15)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B0270F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95 (5.64)</w:t>
            </w:r>
          </w:p>
        </w:tc>
      </w:tr>
      <w:tr w:rsidR="007D4141" w:rsidRPr="007D4141" w14:paraId="23BEAC56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715A9" w14:textId="31D371BF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Chronic Liver Disease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F6CE4F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58557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562 (10.17)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E92FE0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290 (11.73)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E72FA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249 (12.44)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EDA90D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292 (13.54)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B3575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294 (17.46)</w:t>
            </w:r>
          </w:p>
        </w:tc>
      </w:tr>
      <w:tr w:rsidR="007D4141" w:rsidRPr="007D4141" w14:paraId="7C724A49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6291F" w14:textId="282BA0A7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Severe Kidney Disease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C467D8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D0C4A7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471 (8.52)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1505D1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200 (8.09)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8D2A3F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139 (6.94)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9A8E86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139 (6.45)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A8A24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91 (5.4)</w:t>
            </w:r>
          </w:p>
        </w:tc>
      </w:tr>
      <w:tr w:rsidR="007D4141" w:rsidRPr="007D4141" w14:paraId="1CDBE947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8D019" w14:textId="31EBA1CB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Diabetes Mellitus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43968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CB1AF5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1141 (20.65)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D5EA1F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530 (21.43)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8354D2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389 (19.43)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59C08D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391 (18.14)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3CA6E7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399 (23.69)</w:t>
            </w:r>
          </w:p>
        </w:tc>
      </w:tr>
      <w:tr w:rsidR="007D4141" w:rsidRPr="007D4141" w14:paraId="5D914F9A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0F7D9" w14:textId="2C87AB36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Obesity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11C5E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2A2880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458 (8.29)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094FC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203 (8.21)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406343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141 (7.04)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2CC167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157 (7.28)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0471DE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189 (11.22)</w:t>
            </w:r>
          </w:p>
        </w:tc>
      </w:tr>
      <w:tr w:rsidR="007D4141" w:rsidRPr="007D4141" w14:paraId="38631516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7ADD3" w14:textId="3D8A009F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Coagulopathy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C43A2F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F928AA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44 (0.8)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9EAE2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21 (0.85)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D4B3F2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15 (0.75)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082E91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15 (0.7)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EF60D8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9 (0.53)</w:t>
            </w:r>
          </w:p>
        </w:tc>
      </w:tr>
      <w:tr w:rsidR="00A73504" w:rsidRPr="007D4141" w14:paraId="745CF42B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CC5EF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22C9A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5F46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EC368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B1D0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5BB37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BBD16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2D53DA66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005B7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Type of Surgery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80D21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C880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C2520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924A0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EEC7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238A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8A485B" w:rsidRPr="007D4141" w14:paraId="10EECBBD" w14:textId="77777777" w:rsidTr="00A85F31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E4756" w14:textId="77777777" w:rsidR="008A485B" w:rsidRPr="007D4141" w:rsidRDefault="008A485B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Multiple </w:t>
            </w:r>
            <w:proofErr w:type="spellStart"/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Segmentectomy</w:t>
            </w:r>
            <w:proofErr w:type="spellEnd"/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35E45" w14:textId="77777777" w:rsidR="008A485B" w:rsidRPr="007D4141" w:rsidRDefault="008A485B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46778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3308 (59.9)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F21760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1517 (61.3)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777ADE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1186 (59.2)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B181F1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1272 (59.0)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D2C57A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1035 (61.5)</w:t>
            </w:r>
          </w:p>
        </w:tc>
      </w:tr>
      <w:tr w:rsidR="008A485B" w:rsidRPr="007D4141" w14:paraId="75E7C719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AD326" w14:textId="77777777" w:rsidR="008A485B" w:rsidRPr="007D4141" w:rsidRDefault="008A485B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Bisegmentectomy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32935" w14:textId="77777777" w:rsidR="008A485B" w:rsidRPr="007D4141" w:rsidRDefault="008A485B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085E8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2218 (40.1)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FE0333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956 (38.7)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CDA759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816 (40.8)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99E9C8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884 (41.0)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A7F71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649 (38.5)</w:t>
            </w:r>
          </w:p>
        </w:tc>
      </w:tr>
      <w:tr w:rsidR="00A73504" w:rsidRPr="007D4141" w14:paraId="231A803D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DFAFF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2FEA7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0035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DF78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EC43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A9D0A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77CC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30519CA1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66280" w14:textId="37D5626A" w:rsidR="00A73504" w:rsidRPr="007D4141" w:rsidRDefault="007B4CB3" w:rsidP="0061713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Exten</w:t>
            </w:r>
            <w:r w:rsidR="0061713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 of</w:t>
            </w: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="00A73504"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Surgery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DA722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1AD01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6B72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E6C47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CB057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5DD8F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E636B" w:rsidRPr="007D4141" w14:paraId="79111784" w14:textId="77777777" w:rsidTr="00951C46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2929F" w14:textId="77777777" w:rsidR="00AE636B" w:rsidRPr="007D4141" w:rsidRDefault="00AE636B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Resection of Arteries/Veins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FB834" w14:textId="77777777" w:rsidR="00AE636B" w:rsidRPr="007D4141" w:rsidRDefault="00AE636B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7A5F95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61 (1.1)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B1B5E9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40 (1.62)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9CA33A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38 (1.9)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2EE460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130 (6.03)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FC1DD4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91 (5.4)</w:t>
            </w:r>
          </w:p>
        </w:tc>
      </w:tr>
      <w:tr w:rsidR="00AE636B" w:rsidRPr="007D4141" w14:paraId="2C7CED3B" w14:textId="77777777" w:rsidTr="00FA7DE6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02A6D" w14:textId="77777777" w:rsidR="00AE636B" w:rsidRPr="007D4141" w:rsidRDefault="00AE636B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Biliodigestive Anastomosis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85AA9" w14:textId="77777777" w:rsidR="00AE636B" w:rsidRPr="007D4141" w:rsidRDefault="00AE636B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2ACEAC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28 (0.51)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478F0D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13 (0.53)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47B526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23 (1.15)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D3AF6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90 (4.17)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CBC623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45 (2.67)</w:t>
            </w:r>
          </w:p>
        </w:tc>
      </w:tr>
      <w:tr w:rsidR="00AE636B" w:rsidRPr="007D4141" w14:paraId="34EA4C10" w14:textId="77777777" w:rsidTr="004006E8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5B2F8" w14:textId="77777777" w:rsidR="00AE636B" w:rsidRPr="007D4141" w:rsidRDefault="00AE636B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Resection Other Organ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FB953" w14:textId="77777777" w:rsidR="00AE636B" w:rsidRPr="007D4141" w:rsidRDefault="00AE636B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0567D7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435 (7.87)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D6FE8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231 (9.34)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AF817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167 (8.34)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BC57E8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216 (10.02)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85390B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188 (11.16)</w:t>
            </w:r>
          </w:p>
        </w:tc>
      </w:tr>
      <w:tr w:rsidR="00A85F31" w:rsidRPr="007D4141" w14:paraId="6C7F58A0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DF67" w14:textId="77777777" w:rsidR="00A85F31" w:rsidRPr="007D4141" w:rsidRDefault="00A85F31" w:rsidP="00A85F31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20DF" w14:textId="77777777" w:rsidR="00A85F31" w:rsidRPr="007D4141" w:rsidRDefault="00A85F31" w:rsidP="00A85F31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FC87" w14:textId="77777777" w:rsidR="00A85F31" w:rsidRPr="007D4141" w:rsidRDefault="00A85F31" w:rsidP="007B4CB3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CA814" w14:textId="77777777" w:rsidR="00A85F31" w:rsidRPr="007D4141" w:rsidRDefault="00A85F31" w:rsidP="007B4CB3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C35C" w14:textId="77777777" w:rsidR="00A85F31" w:rsidRPr="007D4141" w:rsidRDefault="00A85F31" w:rsidP="007B4CB3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6DD2" w14:textId="77777777" w:rsidR="00A85F31" w:rsidRPr="007D4141" w:rsidRDefault="00A85F31" w:rsidP="007B4CB3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037C" w14:textId="77777777" w:rsidR="00A85F31" w:rsidRPr="007D4141" w:rsidRDefault="00A85F31" w:rsidP="007B4CB3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85F31" w:rsidRPr="005F66FA" w14:paraId="51086D4B" w14:textId="77777777" w:rsidTr="00843EFF">
        <w:trPr>
          <w:gridAfter w:val="1"/>
          <w:wAfter w:w="15" w:type="dxa"/>
          <w:trHeight w:val="196"/>
        </w:trPr>
        <w:tc>
          <w:tcPr>
            <w:tcW w:w="10050" w:type="dxa"/>
            <w:gridSpan w:val="7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49B2D3C" w14:textId="77777777" w:rsidR="00843EFF" w:rsidRPr="007D4141" w:rsidRDefault="00843EFF" w:rsidP="00843EFF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val="en-US" w:eastAsia="de-DE"/>
              </w:rPr>
              <w:t>*</w:t>
            </w:r>
            <w:r w:rsidRPr="007D4141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That Performed at Least one Hepatobiliary Resection. </w:t>
            </w:r>
          </w:p>
          <w:p w14:paraId="6C77F53F" w14:textId="74DFD1FF" w:rsidR="00A85F31" w:rsidRPr="007D4141" w:rsidRDefault="00843EFF" w:rsidP="00CA1226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val="en-US" w:eastAsia="de-DE"/>
              </w:rPr>
              <w:t>+</w:t>
            </w:r>
            <w:r w:rsidRPr="007D4141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>Only Acute Care Hosp</w:t>
            </w:r>
            <w:r w:rsidR="00CA1226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>itals. STD – Standard Deviation</w:t>
            </w:r>
          </w:p>
        </w:tc>
      </w:tr>
    </w:tbl>
    <w:p w14:paraId="4B55B661" w14:textId="77777777" w:rsidR="0057118C" w:rsidRPr="00A73504" w:rsidRDefault="0057118C">
      <w:pPr>
        <w:rPr>
          <w:lang w:val="en-US"/>
        </w:rPr>
      </w:pPr>
    </w:p>
    <w:sectPr w:rsidR="0057118C" w:rsidRPr="00A7350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504"/>
    <w:rsid w:val="00062B34"/>
    <w:rsid w:val="003E2A39"/>
    <w:rsid w:val="00551090"/>
    <w:rsid w:val="0057118C"/>
    <w:rsid w:val="005E3710"/>
    <w:rsid w:val="005F66FA"/>
    <w:rsid w:val="0061713C"/>
    <w:rsid w:val="007145EA"/>
    <w:rsid w:val="007B4CB3"/>
    <w:rsid w:val="007D4141"/>
    <w:rsid w:val="00843EFF"/>
    <w:rsid w:val="008A485B"/>
    <w:rsid w:val="008F0D2A"/>
    <w:rsid w:val="00A73504"/>
    <w:rsid w:val="00A85F31"/>
    <w:rsid w:val="00AE636B"/>
    <w:rsid w:val="00CA1226"/>
    <w:rsid w:val="00DF5CE3"/>
    <w:rsid w:val="00FC1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CA0CA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73504"/>
    <w:pPr>
      <w:spacing w:after="0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73504"/>
    <w:pPr>
      <w:spacing w:after="0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Erlangen</Company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Krautz, Christian</dc:creator>
  <cp:lastModifiedBy>Krautz, Christian</cp:lastModifiedBy>
  <cp:revision>17</cp:revision>
  <dcterms:created xsi:type="dcterms:W3CDTF">2019-02-11T12:28:00Z</dcterms:created>
  <dcterms:modified xsi:type="dcterms:W3CDTF">2019-07-24T16:14:00Z</dcterms:modified>
</cp:coreProperties>
</file>